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99" w:rsidRDefault="00891D2C">
      <w:pPr>
        <w:spacing w:after="0"/>
      </w:pPr>
      <w:r>
        <w:rPr>
          <w:rFonts w:ascii="ＭＳ 明朝" w:eastAsia="ＭＳ 明朝" w:hAnsi="ＭＳ 明朝" w:cs="ＭＳ 明朝"/>
        </w:rPr>
        <w:t>特別様式２</w:t>
      </w:r>
    </w:p>
    <w:tbl>
      <w:tblPr>
        <w:tblStyle w:val="TableGrid"/>
        <w:tblW w:w="9530" w:type="dxa"/>
        <w:tblInd w:w="56" w:type="dxa"/>
        <w:tblCellMar>
          <w:top w:w="512" w:type="dxa"/>
          <w:left w:w="322" w:type="dxa"/>
          <w:right w:w="270" w:type="dxa"/>
        </w:tblCellMar>
        <w:tblLook w:val="04A0" w:firstRow="1" w:lastRow="0" w:firstColumn="1" w:lastColumn="0" w:noHBand="0" w:noVBand="1"/>
      </w:tblPr>
      <w:tblGrid>
        <w:gridCol w:w="9530"/>
      </w:tblGrid>
      <w:tr w:rsidR="00C70899">
        <w:trPr>
          <w:trHeight w:val="10657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899" w:rsidRDefault="00891D2C">
            <w:pPr>
              <w:spacing w:after="573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30"/>
              </w:rPr>
              <w:t>濃厚接触に係る受検届</w:t>
            </w:r>
          </w:p>
          <w:p w:rsidR="00C70899" w:rsidRDefault="00891D2C">
            <w:pPr>
              <w:spacing w:after="391"/>
              <w:ind w:right="42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令和４年</w:t>
            </w:r>
            <w:r w:rsidR="001F46C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 </w:t>
            </w:r>
            <w:r w:rsidR="001F46C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  <w:p w:rsidR="00C70899" w:rsidRDefault="00891D2C">
            <w:pPr>
              <w:tabs>
                <w:tab w:val="center" w:pos="3709"/>
              </w:tabs>
              <w:spacing w:after="155"/>
            </w:pPr>
            <w:r>
              <w:rPr>
                <w:rFonts w:ascii="ＭＳ 明朝" w:eastAsia="ＭＳ 明朝" w:hAnsi="ＭＳ 明朝" w:cs="ＭＳ 明朝"/>
                <w:sz w:val="21"/>
              </w:rPr>
              <w:t>沖縄県立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校長 殿</w:t>
            </w:r>
          </w:p>
          <w:p w:rsidR="00C70899" w:rsidRDefault="00891D2C">
            <w:pPr>
              <w:spacing w:after="755"/>
              <w:ind w:left="43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55392" cy="1113358"/>
                      <wp:effectExtent l="0" t="0" r="0" b="0"/>
                      <wp:docPr id="915" name="Group 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392" cy="1113358"/>
                                <a:chOff x="0" y="0"/>
                                <a:chExt cx="2755392" cy="1113358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81356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362712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544068" y="0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33528" y="211150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1524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18288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検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35052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518160" y="294132"/>
                                  <a:ext cx="176342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33528" y="505282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5240" y="589788"/>
                                  <a:ext cx="901979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志願者氏名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33528" y="800938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5240" y="885444"/>
                                  <a:ext cx="901979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0899" w:rsidRDefault="00891D2C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</w:rPr>
                                      <w:t>保護者氏名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3528" y="1105738"/>
                                  <a:ext cx="27218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864" h="9144">
                                      <a:moveTo>
                                        <a:pt x="0" y="0"/>
                                      </a:moveTo>
                                      <a:lnTo>
                                        <a:pt x="2721864" y="0"/>
                                      </a:lnTo>
                                      <a:lnTo>
                                        <a:pt x="27218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5" style="width:216.96pt;height:87.666pt;mso-position-horizontal-relative:char;mso-position-vertical-relative:line" coordsize="27553,11133">
                      <v:rect id="Rectangle 33" style="position:absolute;width:1763;height:1763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中</w:t>
                              </w:r>
                            </w:p>
                          </w:txbxContent>
                        </v:textbox>
                      </v:rect>
                      <v:rect id="Rectangle 34" style="position:absolute;width:1763;height:1763;left:181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学</w:t>
                              </w:r>
                            </w:p>
                          </w:txbxContent>
                        </v:textbox>
                      </v:rect>
                      <v:rect id="Rectangle 35" style="position:absolute;width:1763;height:1763;left:362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校</w:t>
                              </w:r>
                            </w:p>
                          </w:txbxContent>
                        </v:textbox>
                      </v:rect>
                      <v:rect id="Rectangle 36" style="position:absolute;width:1763;height:1763;left:544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名</w:t>
                              </w:r>
                            </w:p>
                          </w:txbxContent>
                        </v:textbox>
                      </v:rect>
                      <v:shape id="Shape 1074" style="position:absolute;width:27218;height:91;left:335;top:2111;" coordsize="2721864,9144" path="m0,0l2721864,0l2721864,9144l0,914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38" style="position:absolute;width:1763;height:1763;left:152;top:29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受</w:t>
                              </w:r>
                            </w:p>
                          </w:txbxContent>
                        </v:textbox>
                      </v:rect>
                      <v:rect id="Rectangle 39" style="position:absolute;width:1763;height:1763;left:1828;top:29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検</w:t>
                              </w:r>
                            </w:p>
                          </w:txbxContent>
                        </v:textbox>
                      </v:rect>
                      <v:rect id="Rectangle 40" style="position:absolute;width:1763;height:1763;left:3505;top:29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番</w:t>
                              </w:r>
                            </w:p>
                          </w:txbxContent>
                        </v:textbox>
                      </v:rect>
                      <v:rect id="Rectangle 41" style="position:absolute;width:1763;height:1763;left:5181;top:29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号</w:t>
                              </w:r>
                            </w:p>
                          </w:txbxContent>
                        </v:textbox>
                      </v:rect>
                      <v:shape id="Shape 1075" style="position:absolute;width:27218;height:91;left:335;top:5052;" coordsize="2721864,9144" path="m0,0l2721864,0l2721864,9144l0,914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43" style="position:absolute;width:9019;height:1763;left:152;top:58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志願者氏名</w:t>
                              </w:r>
                            </w:p>
                          </w:txbxContent>
                        </v:textbox>
                      </v:rect>
                      <v:shape id="Shape 1078" style="position:absolute;width:27218;height:91;left:335;top:8009;" coordsize="2721864,9144" path="m0,0l2721864,0l2721864,9144l0,914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45" style="position:absolute;width:9019;height:1763;left:152;top:88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w w:val="100"/>
                                  <w:sz w:val="21"/>
                                </w:rPr>
                                <w:t xml:space="preserve">保護者氏名</w:t>
                              </w:r>
                            </w:p>
                          </w:txbxContent>
                        </v:textbox>
                      </v:rect>
                      <v:shape id="Shape 1081" style="position:absolute;width:27218;height:91;left:335;top:11057;" coordsize="2721864,9144" path="m0,0l2721864,0l27218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70899" w:rsidRDefault="00891D2C">
            <w:pPr>
              <w:spacing w:after="2" w:line="314" w:lineRule="auto"/>
              <w:ind w:left="52" w:firstLine="221"/>
            </w:pPr>
            <w:r>
              <w:rPr>
                <w:rFonts w:ascii="ＭＳ 明朝" w:eastAsia="ＭＳ 明朝" w:hAnsi="ＭＳ 明朝" w:cs="ＭＳ 明朝"/>
                <w:sz w:val="21"/>
              </w:rPr>
              <w:t>新型コロナウイルス感染症に係る濃厚接触者と特定されましたが、ＰＣＲ検査の結果、陰性と判明しました。</w:t>
            </w:r>
          </w:p>
          <w:p w:rsidR="00C70899" w:rsidRDefault="00891D2C">
            <w:pPr>
              <w:spacing w:after="310" w:line="314" w:lineRule="auto"/>
              <w:ind w:left="52" w:firstLine="214"/>
            </w:pPr>
            <w:r>
              <w:rPr>
                <w:rFonts w:ascii="ＭＳ 明朝" w:eastAsia="ＭＳ 明朝" w:hAnsi="ＭＳ 明朝" w:cs="ＭＳ 明朝"/>
                <w:sz w:val="21"/>
              </w:rPr>
              <w:t>ついては、令和４年度県立学校等入学者選抜において、学力検査等を受検したいので、下表のとおり濃厚接触に関する申告をし、届け出ます。</w:t>
            </w:r>
          </w:p>
          <w:p w:rsidR="00C70899" w:rsidRDefault="00891D2C">
            <w:pPr>
              <w:spacing w:after="0"/>
              <w:ind w:right="5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記</w:t>
            </w:r>
          </w:p>
          <w:tbl>
            <w:tblPr>
              <w:tblStyle w:val="TableGrid"/>
              <w:tblW w:w="8246" w:type="dxa"/>
              <w:tblInd w:w="0" w:type="dxa"/>
              <w:tblCellMar>
                <w:top w:w="50" w:type="dxa"/>
                <w:bottom w:w="5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674"/>
              <w:gridCol w:w="2572"/>
            </w:tblGrid>
            <w:tr w:rsidR="00891D2C" w:rsidTr="00572783">
              <w:trPr>
                <w:trHeight w:val="621"/>
              </w:trPr>
              <w:tc>
                <w:tcPr>
                  <w:tcW w:w="56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91D2C" w:rsidRDefault="00891D2C">
                  <w:pPr>
                    <w:spacing w:after="0"/>
                    <w:ind w:left="52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１．緊急連絡先（保護者携帯電話等）</w:t>
                  </w:r>
                </w:p>
              </w:tc>
              <w:tc>
                <w:tcPr>
                  <w:tcW w:w="2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1D2C" w:rsidRPr="00891D2C" w:rsidRDefault="00891D2C"/>
              </w:tc>
            </w:tr>
            <w:tr w:rsidR="00891D2C" w:rsidTr="00EF0F86">
              <w:trPr>
                <w:trHeight w:val="619"/>
              </w:trPr>
              <w:tc>
                <w:tcPr>
                  <w:tcW w:w="56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91D2C" w:rsidRDefault="00891D2C">
                  <w:pPr>
                    <w:spacing w:after="0"/>
                    <w:ind w:left="52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２．濃厚接触者に該当すると判断した保健所の名称</w:t>
                  </w:r>
                </w:p>
              </w:tc>
              <w:tc>
                <w:tcPr>
                  <w:tcW w:w="2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1D2C" w:rsidRPr="00891D2C" w:rsidRDefault="00891D2C"/>
              </w:tc>
            </w:tr>
            <w:tr w:rsidR="00891D2C" w:rsidTr="008676A2">
              <w:trPr>
                <w:trHeight w:val="622"/>
              </w:trPr>
              <w:tc>
                <w:tcPr>
                  <w:tcW w:w="56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91D2C" w:rsidRDefault="00891D2C">
                  <w:pPr>
                    <w:spacing w:after="0"/>
                    <w:ind w:left="52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３．保健所から濃厚接触者に該当すると連絡があった日</w:t>
                  </w:r>
                </w:p>
              </w:tc>
              <w:tc>
                <w:tcPr>
                  <w:tcW w:w="2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91D2C" w:rsidRDefault="00891D2C" w:rsidP="00891D2C">
                  <w:pPr>
                    <w:spacing w:after="0"/>
                    <w:ind w:left="54"/>
                    <w:jc w:val="both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令和４年 </w:t>
                  </w:r>
                  <w:r>
                    <w:rPr>
                      <w:rFonts w:asciiTheme="minorEastAsia" w:eastAsiaTheme="minorEastAsia" w:hAnsiTheme="minorEastAsia" w:cs="Microsoft YaHei" w:hint="eastAsia"/>
                      <w:sz w:val="21"/>
                    </w:rPr>
                    <w:t xml:space="preserve">　　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月</w:t>
                  </w:r>
                  <w:r>
                    <w:rPr>
                      <w:rFonts w:asciiTheme="minorEastAsia" w:eastAsiaTheme="minorEastAsia" w:hAnsiTheme="minorEastAsia" w:cs="Microsoft YaHei" w:hint="eastAsia"/>
                      <w:sz w:val="21"/>
                    </w:rPr>
                    <w:t xml:space="preserve">　　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日</w:t>
                  </w:r>
                </w:p>
              </w:tc>
            </w:tr>
            <w:tr w:rsidR="00891D2C" w:rsidTr="00B44A90">
              <w:trPr>
                <w:trHeight w:val="463"/>
              </w:trPr>
              <w:tc>
                <w:tcPr>
                  <w:tcW w:w="567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891D2C" w:rsidRDefault="00891D2C">
                  <w:pPr>
                    <w:spacing w:after="0"/>
                    <w:ind w:left="52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４．保健所から健康観察期間として不要不急の外出を</w:t>
                  </w:r>
                </w:p>
              </w:tc>
              <w:tc>
                <w:tcPr>
                  <w:tcW w:w="2572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891D2C" w:rsidRDefault="00891D2C" w:rsidP="00891D2C">
                  <w:pPr>
                    <w:spacing w:after="0"/>
                    <w:ind w:left="54"/>
                    <w:jc w:val="both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 xml:space="preserve">令和４年 </w:t>
                  </w:r>
                  <w:r>
                    <w:rPr>
                      <w:rFonts w:asciiTheme="minorEastAsia" w:eastAsiaTheme="minorEastAsia" w:hAnsiTheme="minorEastAsia" w:cs="Microsoft YaHei" w:hint="eastAsia"/>
                      <w:sz w:val="21"/>
                    </w:rPr>
                    <w:t xml:space="preserve">　　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月</w:t>
                  </w:r>
                  <w:r>
                    <w:rPr>
                      <w:rFonts w:asciiTheme="minorEastAsia" w:eastAsiaTheme="minorEastAsia" w:hAnsiTheme="minorEastAsia" w:cs="Microsoft YaHei" w:hint="eastAsia"/>
                      <w:sz w:val="21"/>
                    </w:rPr>
                    <w:t xml:space="preserve">　　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日</w:t>
                  </w:r>
                </w:p>
              </w:tc>
            </w:tr>
            <w:tr w:rsidR="00891D2C" w:rsidTr="00165849">
              <w:trPr>
                <w:trHeight w:val="311"/>
              </w:trPr>
              <w:tc>
                <w:tcPr>
                  <w:tcW w:w="5674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1D2C" w:rsidRDefault="00891D2C">
                  <w:pPr>
                    <w:spacing w:after="0"/>
                    <w:ind w:left="481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控えるよう指示されている期間</w:t>
                  </w:r>
                </w:p>
              </w:tc>
              <w:tc>
                <w:tcPr>
                  <w:tcW w:w="2572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1D2C" w:rsidRDefault="00891D2C" w:rsidP="00891D2C">
                  <w:pPr>
                    <w:spacing w:after="0"/>
                    <w:ind w:left="332"/>
                    <w:jc w:val="center"/>
                  </w:pP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～</w:t>
                  </w:r>
                  <w:r>
                    <w:rPr>
                      <w:rFonts w:asciiTheme="minorEastAsia" w:eastAsiaTheme="minorEastAsia" w:hAnsiTheme="minorEastAsia" w:cs="Microsoft YaHei" w:hint="eastAsia"/>
                      <w:sz w:val="21"/>
                    </w:rPr>
                    <w:t xml:space="preserve">　　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月</w:t>
                  </w:r>
                  <w:r>
                    <w:rPr>
                      <w:rFonts w:asciiTheme="minorEastAsia" w:eastAsiaTheme="minorEastAsia" w:hAnsiTheme="minorEastAsia" w:cs="Microsoft YaHei" w:hint="eastAsia"/>
                      <w:sz w:val="21"/>
                    </w:rPr>
                    <w:t xml:space="preserve">　　</w:t>
                  </w:r>
                  <w:r>
                    <w:rPr>
                      <w:rFonts w:ascii="Microsoft YaHei" w:eastAsia="Microsoft YaHei" w:hAnsi="Microsoft YaHei" w:cs="Microsoft YaHei"/>
                      <w:sz w:val="21"/>
                    </w:rPr>
                    <w:t>日</w:t>
                  </w:r>
                </w:p>
              </w:tc>
            </w:tr>
          </w:tbl>
          <w:p w:rsidR="00C70899" w:rsidRDefault="00C70899"/>
        </w:tc>
      </w:tr>
    </w:tbl>
    <w:p w:rsidR="00C70899" w:rsidRDefault="00891D2C">
      <w:pPr>
        <w:spacing w:after="0" w:line="314" w:lineRule="auto"/>
        <w:ind w:left="214" w:hanging="214"/>
      </w:pPr>
      <w:r>
        <w:rPr>
          <w:rFonts w:ascii="ＭＳ 明朝" w:eastAsia="ＭＳ 明朝" w:hAnsi="ＭＳ 明朝" w:cs="ＭＳ 明朝"/>
          <w:sz w:val="21"/>
        </w:rPr>
        <w:t>※本様式は、中学校を通じて出願校へ連絡しＦＡＸした上で、原本は検査当日朝、</w:t>
      </w:r>
      <w:r>
        <w:rPr>
          <w:rFonts w:ascii="ＭＳ 明朝" w:eastAsia="ＭＳ 明朝" w:hAnsi="ＭＳ 明朝" w:cs="ＭＳ 明朝"/>
          <w:b/>
          <w:sz w:val="21"/>
        </w:rPr>
        <w:t>健康状態申告書</w:t>
      </w:r>
      <w:r>
        <w:rPr>
          <w:rFonts w:ascii="ＭＳ 明朝" w:eastAsia="ＭＳ 明朝" w:hAnsi="ＭＳ 明朝" w:cs="ＭＳ 明朝"/>
          <w:sz w:val="21"/>
        </w:rPr>
        <w:t>と合わせて提出すること。</w:t>
      </w:r>
      <w:bookmarkStart w:id="0" w:name="_GoBack"/>
      <w:bookmarkEnd w:id="0"/>
    </w:p>
    <w:sectPr w:rsidR="00C70899">
      <w:pgSz w:w="11906" w:h="16838"/>
      <w:pgMar w:top="1440" w:right="113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99"/>
    <w:rsid w:val="001F46CF"/>
    <w:rsid w:val="00891D2C"/>
    <w:rsid w:val="00C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9537F3-EC58-4CCD-BB5F-4BD41C4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Taro-R031026追検査許可願１～３</dc:title>
  <dc:subject/>
  <dc:creator>kisenori</dc:creator>
  <cp:keywords/>
  <cp:lastModifiedBy>Windows ユーザー</cp:lastModifiedBy>
  <cp:revision>3</cp:revision>
  <dcterms:created xsi:type="dcterms:W3CDTF">2022-02-01T00:08:00Z</dcterms:created>
  <dcterms:modified xsi:type="dcterms:W3CDTF">2022-02-01T00:10:00Z</dcterms:modified>
</cp:coreProperties>
</file>